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rFonts w:ascii="Calibri" w:hAnsi="Calibri" w:cs="Calibri"/>
          <w:b/>
          <w:bCs/>
          <w:sz w:val="32"/>
          <w:szCs w:val="32"/>
        </w:rPr>
      </w:pPr>
      <w:r>
        <w:drawing>
          <wp:anchor distT="0" distB="0" distL="0" distR="0" simplePos="0" relativeHeight="3" behindDoc="1" locked="0" layoutInCell="1" allowOverlap="1">
            <wp:simplePos x="0" y="0"/>
            <wp:positionH relativeFrom="column">
              <wp:posOffset>227330</wp:posOffset>
            </wp:positionH>
            <wp:positionV relativeFrom="paragraph">
              <wp:posOffset>-355600</wp:posOffset>
            </wp:positionV>
            <wp:extent cx="1441450" cy="946150"/>
            <wp:effectExtent l="0" t="0" r="0" b="0"/>
            <wp:wrapNone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78" t="-270" r="-178" b="-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94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Calibri" w:ascii="Calibri" w:hAnsi="Calibri"/>
          <w:b/>
          <w:bCs/>
          <w:sz w:val="32"/>
          <w:szCs w:val="32"/>
        </w:rPr>
        <w:tab/>
        <w:tab/>
        <w:t>Přihláška na kurz Bruslení nás baví</w:t>
      </w:r>
    </w:p>
    <w:p>
      <w:pPr>
        <w:pStyle w:val="Normal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cs="Calibri" w:ascii="Calibri" w:hAnsi="Calibri"/>
          <w:b/>
          <w:bCs/>
          <w:sz w:val="32"/>
          <w:szCs w:val="32"/>
        </w:rPr>
        <w:tab/>
        <w:tab/>
        <w:t>Krasobruslařský klub Chomutov, z. s.</w:t>
      </w:r>
    </w:p>
    <w:p>
      <w:pPr>
        <w:pStyle w:val="Normal"/>
        <w:ind w:firstLine="708" w:left="708" w:right="0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cs="Calibri" w:ascii="Calibri" w:hAnsi="Calibri"/>
          <w:b/>
          <w:bCs/>
          <w:sz w:val="32"/>
          <w:szCs w:val="32"/>
        </w:rPr>
        <w:t>(RocknetArena Chomutov)</w:t>
      </w:r>
    </w:p>
    <w:p>
      <w:pPr>
        <w:pStyle w:val="Normal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cs="Calibri" w:ascii="Calibri" w:hAnsi="Calibri"/>
          <w:b/>
          <w:bCs/>
          <w:sz w:val="32"/>
          <w:szCs w:val="32"/>
        </w:rPr>
      </w:r>
    </w:p>
    <w:p>
      <w:pPr>
        <w:pStyle w:val="Normal"/>
        <w:ind w:firstLine="708" w:right="0"/>
        <w:rPr>
          <w:rFonts w:ascii="Calibri" w:hAnsi="Calibri" w:cs="Calibri"/>
          <w:sz w:val="22"/>
          <w:szCs w:val="22"/>
          <w:u w:val="single"/>
        </w:rPr>
      </w:pPr>
      <w:r>
        <w:rPr>
          <w:rFonts w:cs="Calibri" w:ascii="Calibri" w:hAnsi="Calibri"/>
          <w:sz w:val="22"/>
          <w:szCs w:val="22"/>
          <w:u w:val="single"/>
        </w:rPr>
        <w:t>Účastník kurzu:</w:t>
      </w:r>
    </w:p>
    <w:p>
      <w:pPr>
        <w:pStyle w:val="Normal"/>
        <w:ind w:firstLine="708" w:right="0"/>
        <w:rPr>
          <w:rFonts w:ascii="Calibri" w:hAnsi="Calibri" w:cs="Calibri"/>
          <w:sz w:val="22"/>
          <w:szCs w:val="22"/>
          <w:u w:val="single"/>
        </w:rPr>
      </w:pPr>
      <w:r>
        <w:rPr>
          <w:rFonts w:cs="Calibri" w:ascii="Calibri" w:hAnsi="Calibri"/>
          <w:sz w:val="22"/>
          <w:szCs w:val="22"/>
          <w:u w:val="single"/>
        </w:rPr>
      </w:r>
    </w:p>
    <w:tbl>
      <w:tblPr>
        <w:tblW w:w="8900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580"/>
        <w:gridCol w:w="6320"/>
      </w:tblGrid>
      <w:tr>
        <w:trPr>
          <w:trHeight w:val="420" w:hRule="atLeast"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Jméno:</w:t>
            </w:r>
          </w:p>
        </w:tc>
        <w:tc>
          <w:tcPr>
            <w:tcW w:w="63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420" w:hRule="atLeast"/>
        </w:trPr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Příjmení:</w:t>
            </w:r>
          </w:p>
        </w:tc>
        <w:tc>
          <w:tcPr>
            <w:tcW w:w="632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420" w:hRule="atLeast"/>
        </w:trPr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Adresa trvalého bydliště:</w:t>
            </w:r>
          </w:p>
        </w:tc>
        <w:tc>
          <w:tcPr>
            <w:tcW w:w="632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420" w:hRule="atLeast"/>
        </w:trPr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Datum narození+rodné číslo</w:t>
            </w:r>
          </w:p>
        </w:tc>
        <w:tc>
          <w:tcPr>
            <w:tcW w:w="632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420" w:hRule="atLeast"/>
        </w:trPr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Kontakt (tel., e-mail):</w:t>
            </w:r>
          </w:p>
        </w:tc>
        <w:tc>
          <w:tcPr>
            <w:tcW w:w="632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ind w:firstLine="708" w:right="0"/>
        <w:rPr>
          <w:rFonts w:ascii="Calibri" w:hAnsi="Calibri" w:cs="Calibri"/>
          <w:sz w:val="22"/>
          <w:szCs w:val="22"/>
          <w:u w:val="thick"/>
        </w:rPr>
      </w:pPr>
      <w:r>
        <w:rPr>
          <w:rFonts w:cs="Calibri" w:ascii="Calibri" w:hAnsi="Calibri"/>
          <w:sz w:val="22"/>
          <w:szCs w:val="22"/>
          <w:u w:val="single"/>
        </w:rPr>
        <w:t>Zákonný zástupce</w:t>
      </w:r>
      <w:r>
        <w:rPr>
          <w:rFonts w:cs="Calibri" w:ascii="Calibri" w:hAnsi="Calibri"/>
          <w:sz w:val="22"/>
          <w:szCs w:val="22"/>
        </w:rPr>
        <w:t>:</w:t>
      </w:r>
    </w:p>
    <w:p>
      <w:pPr>
        <w:pStyle w:val="Normal"/>
        <w:rPr>
          <w:rFonts w:ascii="Calibri" w:hAnsi="Calibri" w:cs="Calibri"/>
          <w:sz w:val="22"/>
          <w:szCs w:val="22"/>
          <w:u w:val="thick"/>
        </w:rPr>
      </w:pPr>
      <w:r>
        <w:rPr>
          <w:rFonts w:cs="Calibri" w:ascii="Calibri" w:hAnsi="Calibri"/>
          <w:sz w:val="22"/>
          <w:szCs w:val="22"/>
          <w:u w:val="thick"/>
        </w:rPr>
      </w:r>
    </w:p>
    <w:tbl>
      <w:tblPr>
        <w:tblW w:w="8900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580"/>
        <w:gridCol w:w="6320"/>
      </w:tblGrid>
      <w:tr>
        <w:trPr>
          <w:trHeight w:val="420" w:hRule="atLeast"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Jméno:</w:t>
            </w:r>
          </w:p>
        </w:tc>
        <w:tc>
          <w:tcPr>
            <w:tcW w:w="63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420" w:hRule="atLeast"/>
        </w:trPr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Příjmení:</w:t>
            </w:r>
          </w:p>
        </w:tc>
        <w:tc>
          <w:tcPr>
            <w:tcW w:w="632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420" w:hRule="atLeast"/>
        </w:trPr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Adresa trvalého bydliště:</w:t>
            </w:r>
          </w:p>
        </w:tc>
        <w:tc>
          <w:tcPr>
            <w:tcW w:w="632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420" w:hRule="atLeast"/>
        </w:trPr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Datum narození:</w:t>
            </w:r>
          </w:p>
        </w:tc>
        <w:tc>
          <w:tcPr>
            <w:tcW w:w="632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420" w:hRule="atLeast"/>
        </w:trPr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Kontakt (tel., e-mail):</w:t>
            </w:r>
          </w:p>
        </w:tc>
        <w:tc>
          <w:tcPr>
            <w:tcW w:w="632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420" w:hRule="atLeast"/>
        </w:trPr>
        <w:tc>
          <w:tcPr>
            <w:tcW w:w="2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Vztah k účastníku kurzu:</w:t>
            </w:r>
          </w:p>
        </w:tc>
        <w:tc>
          <w:tcPr>
            <w:tcW w:w="6320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360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lnweb"/>
        <w:spacing w:before="0" w:after="0"/>
        <w:jc w:val="both"/>
        <w:rPr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 xml:space="preserve">Potvrzuji, že shora uvedená osoba (účastník kurzu) je zdravotně způsobilá účastnit se kurzu bruslení, jakož i způsobilá dbát pokynů trenéra. Jsem srozuměn/a s tím, že na ledě hrozí riziko vzniku úrazu. Potvrzuji, že jsem byl/a poučen/a o povinné výbavě. Dále potvrzuji, že jsem byl/a poučen/a o vhodnosti sjednání úrazového pojištění. Jsem srozuměn/a a souhlasím s tím, že Krasobruslařský klub Chomutov, z.s. za škodu na zdraví či věcech </w:t>
      </w:r>
      <w:r>
        <w:rPr>
          <w:rFonts w:cs="Calibri" w:ascii="Calibri" w:hAnsi="Calibri"/>
          <w:color w:val="000000"/>
          <w:sz w:val="22"/>
          <w:szCs w:val="22"/>
          <w:shd w:fill="FFFFFF" w:val="clear"/>
        </w:rPr>
        <w:t>případně vzniklou při nebo v souvislosti s kurzem bruslení nenese odpovědnost.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lnweb"/>
        <w:spacing w:before="0" w:after="0"/>
        <w:jc w:val="both"/>
        <w:rPr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  <w:shd w:fill="FFFFFF" w:val="clear"/>
        </w:rPr>
        <w:t>Zároveň si jsem vědom/a, že v průběhu konání kurzu musí účastník kurzu dodržovat všechna platná epidemiologická nařízení, vydaná vládou ČR. </w:t>
      </w:r>
    </w:p>
    <w:p>
      <w:pPr>
        <w:pStyle w:val="Normal"/>
        <w:spacing w:before="0" w:after="24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lnweb"/>
        <w:spacing w:lineRule="auto" w:line="240" w:before="0" w:after="4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/>
          <w:b/>
          <w:sz w:val="17"/>
        </w:rPr>
        <w:t>Ochrana osobních údajů</w:t>
        <w:br/>
      </w:r>
      <w:r>
        <w:rPr>
          <w:rFonts w:ascii="Calibri" w:hAnsi="Calibri"/>
          <w:sz w:val="17"/>
        </w:rPr>
        <w:t>Krasobruslařský klub Chomutov, z. s., zpracovává osobní údaje uvedené v této přihlášce za účelem evidence účastníků, organizace kurzu, komunikace se zákonnými zástupci a související administrativy. Údaje budou uchovávány pouze po dobu nezbytně nutnou. Zákonný zástupce má právo na přístup ke svým osobním údajům a údajům dítěte, jejich opravu, výmaz či omezení zpracování v případech stanovených GDPR. Kontakt správce: kkchomutov@seznam.cz.</w:t>
      </w:r>
    </w:p>
    <w:p>
      <w:pPr>
        <w:pStyle w:val="Normlnweb"/>
        <w:spacing w:lineRule="auto" w:line="240" w:before="0" w:after="4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/>
          <w:b/>
          <w:sz w:val="19"/>
        </w:rPr>
        <w:t xml:space="preserve">☐ </w:t>
      </w:r>
      <w:r>
        <w:rPr>
          <w:rFonts w:ascii="Calibri" w:hAnsi="Calibri"/>
          <w:b/>
          <w:sz w:val="17"/>
        </w:rPr>
        <w:t xml:space="preserve">Výslovně souhlasím </w:t>
      </w:r>
      <w:r>
        <w:rPr>
          <w:rFonts w:ascii="Calibri" w:hAnsi="Calibri"/>
          <w:sz w:val="17"/>
        </w:rPr>
        <w:t>se zpracováním údaje o zdravotní způsobilosti dítěte pro účely zajištění bezpečného průběhu kurzu. Souhlas mohu kdykoli odvolat.</w:t>
      </w:r>
    </w:p>
    <w:p>
      <w:pPr>
        <w:pStyle w:val="Normlnweb"/>
        <w:spacing w:lineRule="auto" w:line="240" w:before="0" w:after="0"/>
        <w:rPr>
          <w:rFonts w:ascii="Calibri" w:hAnsi="Calibri" w:cs="Calibri"/>
          <w:color w:val="000000"/>
          <w:sz w:val="22"/>
          <w:szCs w:val="22"/>
        </w:rPr>
      </w:pPr>
      <w:r>
        <w:rPr>
          <w:rFonts w:eastAsia="Calibri" w:ascii="Calibri" w:hAnsi="Calibri"/>
          <w:b w:val="false"/>
          <w:i w:val="false"/>
          <w:sz w:val="6"/>
          <w:u w:val="none"/>
        </w:rPr>
        <w:t xml:space="preserve"> </w:t>
      </w:r>
    </w:p>
    <w:p>
      <w:pPr>
        <w:pStyle w:val="Normlnweb"/>
        <w:spacing w:before="60" w:after="0"/>
        <w:rPr>
          <w:rFonts w:ascii="Calibri" w:hAnsi="Calibri" w:cs="Calibri"/>
          <w:color w:val="000000"/>
          <w:sz w:val="22"/>
          <w:szCs w:val="22"/>
        </w:rPr>
      </w:pPr>
      <w:r>
        <w:rPr>
          <w:rFonts w:cs="Calibri" w:ascii="Calibri" w:hAnsi="Calibri"/>
          <w:color w:val="000000"/>
          <w:sz w:val="22"/>
          <w:szCs w:val="22"/>
        </w:rPr>
        <w:t>Datum............................. podpis …...........................................................</w:t>
      </w:r>
      <w:r>
        <w:br w:type="page"/>
      </w:r>
    </w:p>
    <w:p>
      <w:pPr>
        <w:pStyle w:val="Normal"/>
        <w:keepNext w:val="true"/>
        <w:spacing w:before="0" w:after="80"/>
        <w:jc w:val="center"/>
        <w:rPr/>
      </w:pPr>
      <w:r>
        <w:rPr/>
        <w:drawing>
          <wp:inline distT="0" distB="0" distL="0" distR="0">
            <wp:extent cx="1417320" cy="839470"/>
            <wp:effectExtent l="0" t="0" r="0" b="0"/>
            <wp:docPr id="2" name="Picture 2" descr="Krasobruslařský klub Chomutov&#10;Logo Krasobruslařského klubu Chomut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Krasobruslařský klub Chomutov&#10;Logo Krasobruslařského klubu Chomutov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839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pageBreakBefore w:val="false"/>
        <w:spacing w:lineRule="auto" w:line="240" w:before="0" w:after="20"/>
        <w:jc w:val="center"/>
        <w:rPr/>
      </w:pPr>
      <w:r>
        <w:rPr>
          <w:rFonts w:ascii="Calibri" w:hAnsi="Calibri"/>
          <w:b/>
          <w:i w:val="false"/>
          <w:color w:val="17365D"/>
          <w:sz w:val="32"/>
        </w:rPr>
        <w:t>INFORMACE KE KURZU BRUSLENÍ NÁS BAVÍ</w:t>
      </w:r>
    </w:p>
    <w:p>
      <w:pPr>
        <w:pStyle w:val="Normal"/>
        <w:spacing w:lineRule="auto" w:line="240" w:before="0" w:after="60"/>
        <w:jc w:val="center"/>
        <w:rPr/>
      </w:pPr>
      <w:r>
        <w:rPr>
          <w:rFonts w:ascii="Calibri" w:hAnsi="Calibri"/>
          <w:b/>
          <w:i w:val="false"/>
          <w:color w:val="000000"/>
          <w:sz w:val="22"/>
        </w:rPr>
        <w:t>Zájmové krasobruslení pro děti – pro holky i kluky</w:t>
      </w:r>
    </w:p>
    <w:p>
      <w:pPr>
        <w:pStyle w:val="Normal"/>
        <w:spacing w:lineRule="auto" w:line="240" w:before="0" w:after="80"/>
        <w:jc w:val="center"/>
        <w:rPr/>
      </w:pPr>
      <w:r>
        <w:rPr>
          <w:rFonts w:ascii="Calibri" w:hAnsi="Calibri"/>
          <w:b w:val="false"/>
          <w:i/>
          <w:color w:val="000000"/>
          <w:sz w:val="20"/>
        </w:rPr>
        <w:t>Děti se učí základy krasobruslení, zdokonalují své dovednosti a užívají si pohyb na ledě.</w:t>
      </w:r>
    </w:p>
    <w:tbl>
      <w:tblPr>
        <w:tblW w:w="9638" w:type="dxa"/>
        <w:jc w:val="center"/>
        <w:tblInd w:w="0" w:type="dxa"/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val="04a0" w:firstRow="1" w:noVBand="1" w:lastRow="0" w:firstColumn="1" w:lastColumn="0" w:noHBand="0"/>
      </w:tblPr>
      <w:tblGrid>
        <w:gridCol w:w="4819"/>
        <w:gridCol w:w="4819"/>
      </w:tblGrid>
      <w:tr>
        <w:trPr/>
        <w:tc>
          <w:tcPr>
            <w:tcW w:w="4819" w:type="dxa"/>
            <w:tcBorders/>
            <w:shd w:fill="EAF2F8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Calibri" w:hAnsi="Calibri"/>
                <w:b/>
                <w:i w:val="false"/>
                <w:color w:val="17365D"/>
                <w:sz w:val="20"/>
              </w:rPr>
              <w:t>OBDOBÍ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Calibri" w:hAnsi="Calibri"/>
                <w:b w:val="false"/>
                <w:i w:val="false"/>
                <w:color w:val="000000"/>
                <w:sz w:val="20"/>
              </w:rPr>
              <w:t>listopad – duben</w:t>
            </w:r>
          </w:p>
        </w:tc>
      </w:tr>
      <w:tr>
        <w:trPr/>
        <w:tc>
          <w:tcPr>
            <w:tcW w:w="4819" w:type="dxa"/>
            <w:tcBorders/>
            <w:shd w:fill="EAF2F8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Calibri" w:hAnsi="Calibri"/>
                <w:b/>
                <w:i w:val="false"/>
                <w:color w:val="17365D"/>
                <w:sz w:val="20"/>
              </w:rPr>
              <w:t>TRÉNINKY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Calibri" w:hAnsi="Calibri"/>
                <w:b w:val="false"/>
                <w:i w:val="false"/>
                <w:color w:val="000000"/>
                <w:sz w:val="20"/>
              </w:rPr>
              <w:t>2× týdně, převážně o víkendech</w:t>
            </w:r>
          </w:p>
        </w:tc>
      </w:tr>
      <w:tr>
        <w:trPr/>
        <w:tc>
          <w:tcPr>
            <w:tcW w:w="4819" w:type="dxa"/>
            <w:tcBorders/>
            <w:shd w:fill="EAF2F8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Calibri" w:hAnsi="Calibri"/>
                <w:b/>
                <w:i w:val="false"/>
                <w:color w:val="17365D"/>
                <w:sz w:val="20"/>
              </w:rPr>
              <w:t>CENA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Calibri" w:hAnsi="Calibri"/>
                <w:b w:val="false"/>
                <w:i w:val="false"/>
                <w:color w:val="000000"/>
                <w:sz w:val="20"/>
              </w:rPr>
              <w:t xml:space="preserve">1 </w:t>
            </w:r>
            <w:r>
              <w:rPr>
                <w:rFonts w:ascii="Calibri" w:hAnsi="Calibri"/>
                <w:b w:val="false"/>
                <w:i w:val="false"/>
                <w:color w:val="000000"/>
                <w:sz w:val="20"/>
              </w:rPr>
              <w:t>2</w:t>
            </w:r>
            <w:r>
              <w:rPr>
                <w:rFonts w:ascii="Calibri" w:hAnsi="Calibri"/>
                <w:b w:val="false"/>
                <w:i w:val="false"/>
                <w:color w:val="000000"/>
                <w:sz w:val="20"/>
              </w:rPr>
              <w:t>00 Kč měsíčně</w:t>
            </w:r>
          </w:p>
        </w:tc>
      </w:tr>
      <w:tr>
        <w:trPr/>
        <w:tc>
          <w:tcPr>
            <w:tcW w:w="4819" w:type="dxa"/>
            <w:tcBorders/>
            <w:shd w:fill="EAF2F8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Calibri" w:hAnsi="Calibri"/>
                <w:b/>
                <w:i w:val="false"/>
                <w:color w:val="17365D"/>
                <w:sz w:val="20"/>
              </w:rPr>
              <w:t>KOMUNIKACE</w:t>
            </w:r>
          </w:p>
        </w:tc>
        <w:tc>
          <w:tcPr>
            <w:tcW w:w="481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Calibri" w:hAnsi="Calibri"/>
                <w:b w:val="false"/>
                <w:i w:val="false"/>
                <w:color w:val="000000"/>
                <w:sz w:val="20"/>
              </w:rPr>
              <w:t>klubová aplikace EOS</w:t>
            </w:r>
          </w:p>
        </w:tc>
      </w:tr>
    </w:tbl>
    <w:p>
      <w:pPr>
        <w:pStyle w:val="Normal"/>
        <w:keepNext w:val="true"/>
        <w:spacing w:lineRule="auto" w:line="240" w:before="140" w:after="40"/>
        <w:rPr/>
      </w:pPr>
      <w:r>
        <w:rPr>
          <w:rFonts w:ascii="Calibri" w:hAnsi="Calibri"/>
          <w:b/>
          <w:i w:val="false"/>
          <w:color w:val="17365D"/>
          <w:sz w:val="24"/>
        </w:rPr>
        <w:t>DŮLEŽITÉ INFORMACE PRO RODIČE</w:t>
      </w:r>
    </w:p>
    <w:p>
      <w:pPr>
        <w:pStyle w:val="Normal"/>
        <w:spacing w:lineRule="auto" w:line="240" w:before="0" w:after="16"/>
        <w:ind w:hanging="159" w:left="255"/>
        <w:rPr>
          <w:rFonts w:ascii="Calibri" w:hAnsi="Calibri"/>
          <w:b/>
          <w:i w:val="false"/>
          <w:color w:val="17365D"/>
          <w:sz w:val="20"/>
        </w:rPr>
      </w:pPr>
      <w:r>
        <w:rPr>
          <w:rFonts w:ascii="Calibri" w:hAnsi="Calibri"/>
          <w:b/>
          <w:i w:val="false"/>
          <w:color w:val="17365D"/>
          <w:sz w:val="20"/>
        </w:rPr>
      </w:r>
    </w:p>
    <w:p>
      <w:pPr>
        <w:pStyle w:val="Normal"/>
        <w:spacing w:lineRule="auto" w:line="240" w:before="0" w:after="16"/>
        <w:ind w:hanging="0" w:left="96"/>
        <w:rPr>
          <w:rFonts w:ascii="Calibri" w:hAnsi="Calibri"/>
          <w:b/>
          <w:i w:val="false"/>
          <w:color w:val="17365D"/>
          <w:sz w:val="20"/>
        </w:rPr>
      </w:pPr>
      <w:r>
        <w:rPr>
          <w:rFonts w:ascii="Calibri" w:hAnsi="Calibri"/>
          <w:b/>
          <w:i w:val="false"/>
          <w:color w:val="17365D"/>
          <w:sz w:val="20"/>
        </w:rPr>
      </w:r>
    </w:p>
    <w:p>
      <w:pPr>
        <w:pStyle w:val="Normal"/>
        <w:spacing w:lineRule="auto" w:line="240" w:before="0" w:after="16"/>
        <w:ind w:hanging="159" w:left="255"/>
        <w:rPr/>
      </w:pPr>
      <w:r>
        <w:rPr>
          <w:rFonts w:ascii="Calibri" w:hAnsi="Calibri"/>
          <w:b/>
          <w:i w:val="false"/>
          <w:color w:val="17365D"/>
          <w:sz w:val="20"/>
        </w:rPr>
        <w:t xml:space="preserve">• </w:t>
      </w:r>
      <w:r>
        <w:rPr>
          <w:rFonts w:ascii="Calibri" w:hAnsi="Calibri"/>
          <w:b w:val="false"/>
          <w:i w:val="false"/>
          <w:color w:val="000000"/>
          <w:sz w:val="20"/>
        </w:rPr>
        <w:t>Při naplnění kapacity ledových ploch trénujeme na suchu.</w:t>
      </w:r>
    </w:p>
    <w:p>
      <w:pPr>
        <w:pStyle w:val="Normal"/>
        <w:spacing w:lineRule="auto" w:line="240" w:before="0" w:after="16"/>
        <w:ind w:hanging="159" w:left="255"/>
        <w:rPr/>
      </w:pPr>
      <w:r>
        <w:rPr>
          <w:rFonts w:ascii="Calibri" w:hAnsi="Calibri"/>
          <w:b/>
          <w:i w:val="false"/>
          <w:color w:val="17365D"/>
          <w:sz w:val="20"/>
        </w:rPr>
        <w:t xml:space="preserve">• </w:t>
      </w:r>
      <w:r>
        <w:rPr>
          <w:rFonts w:ascii="Calibri" w:hAnsi="Calibri"/>
          <w:b w:val="false"/>
          <w:i w:val="false"/>
          <w:color w:val="000000"/>
          <w:sz w:val="20"/>
        </w:rPr>
        <w:t>Docházka není závazná na celé období.</w:t>
      </w:r>
    </w:p>
    <w:p>
      <w:pPr>
        <w:pStyle w:val="Normal"/>
        <w:spacing w:lineRule="auto" w:line="240" w:before="0" w:after="16"/>
        <w:ind w:hanging="159" w:left="255"/>
        <w:rPr/>
      </w:pPr>
      <w:r>
        <w:rPr>
          <w:rFonts w:ascii="Calibri" w:hAnsi="Calibri"/>
          <w:b/>
          <w:i w:val="false"/>
          <w:color w:val="17365D"/>
          <w:sz w:val="20"/>
        </w:rPr>
        <w:t xml:space="preserve">• </w:t>
      </w:r>
      <w:r>
        <w:rPr>
          <w:rFonts w:ascii="Calibri" w:hAnsi="Calibri"/>
          <w:b w:val="false"/>
          <w:i w:val="false"/>
          <w:color w:val="000000"/>
          <w:sz w:val="20"/>
        </w:rPr>
        <w:t>Jednotlivé lekce se nenahrazují.</w:t>
      </w:r>
    </w:p>
    <w:p>
      <w:pPr>
        <w:pStyle w:val="Normal"/>
        <w:spacing w:lineRule="auto" w:line="240" w:before="0" w:after="16"/>
        <w:ind w:hanging="159" w:left="255"/>
        <w:rPr/>
      </w:pPr>
      <w:r>
        <w:rPr>
          <w:rFonts w:ascii="Calibri" w:hAnsi="Calibri"/>
          <w:b/>
          <w:i w:val="false"/>
          <w:color w:val="17365D"/>
          <w:sz w:val="20"/>
        </w:rPr>
        <w:t xml:space="preserve">• </w:t>
      </w:r>
      <w:r>
        <w:rPr>
          <w:rFonts w:ascii="Calibri" w:hAnsi="Calibri"/>
          <w:b w:val="false"/>
          <w:i w:val="false"/>
          <w:color w:val="000000"/>
          <w:sz w:val="20"/>
        </w:rPr>
        <w:t>Při dlouhodobé absenci je možná individuální domluva.</w:t>
      </w:r>
    </w:p>
    <w:p>
      <w:pPr>
        <w:pStyle w:val="Normal"/>
        <w:spacing w:lineRule="auto" w:line="240" w:before="0" w:after="16"/>
        <w:ind w:hanging="159" w:left="255"/>
        <w:rPr/>
      </w:pPr>
      <w:r>
        <w:rPr>
          <w:rFonts w:ascii="Calibri" w:hAnsi="Calibri"/>
          <w:b/>
          <w:i w:val="false"/>
          <w:color w:val="17365D"/>
          <w:sz w:val="20"/>
        </w:rPr>
        <w:t xml:space="preserve">• </w:t>
      </w:r>
      <w:r>
        <w:rPr>
          <w:rFonts w:ascii="Calibri" w:hAnsi="Calibri"/>
          <w:b w:val="false"/>
          <w:i w:val="false"/>
          <w:color w:val="000000"/>
          <w:sz w:val="20"/>
        </w:rPr>
        <w:t>Pokud už nechcete další měsíc pokračovat, stačí nám to oznámit na konci aktuálního měsíce.</w:t>
      </w:r>
    </w:p>
    <w:p>
      <w:pPr>
        <w:pStyle w:val="Normal"/>
        <w:keepNext w:val="true"/>
        <w:spacing w:lineRule="auto" w:line="240" w:before="120" w:after="40"/>
        <w:rPr/>
      </w:pPr>
      <w:r>
        <w:rPr>
          <w:rFonts w:ascii="Calibri" w:hAnsi="Calibri"/>
          <w:b/>
          <w:i w:val="false"/>
          <w:color w:val="17365D"/>
          <w:sz w:val="24"/>
        </w:rPr>
        <w:t>PŘIHLÁŠENÍ A ÚHRADA</w:t>
      </w:r>
    </w:p>
    <w:p>
      <w:pPr>
        <w:pStyle w:val="Normal"/>
        <w:spacing w:lineRule="auto" w:line="240" w:before="0" w:after="16"/>
        <w:ind w:hanging="159" w:left="255"/>
        <w:rPr/>
      </w:pPr>
      <w:r>
        <w:rPr>
          <w:rFonts w:ascii="Calibri" w:hAnsi="Calibri"/>
          <w:b/>
          <w:i w:val="false"/>
          <w:color w:val="17365D"/>
          <w:sz w:val="20"/>
        </w:rPr>
        <w:t xml:space="preserve">• </w:t>
      </w:r>
      <w:r>
        <w:rPr>
          <w:rFonts w:ascii="Calibri" w:hAnsi="Calibri"/>
          <w:b w:val="false"/>
          <w:i w:val="false"/>
          <w:color w:val="000000"/>
          <w:sz w:val="20"/>
        </w:rPr>
        <w:t>Pro úhradu použijte QR kód v aplikaci EOS.</w:t>
      </w:r>
    </w:p>
    <w:p>
      <w:pPr>
        <w:pStyle w:val="Normal"/>
        <w:spacing w:lineRule="auto" w:line="240" w:before="0" w:after="16"/>
        <w:ind w:hanging="159" w:left="255"/>
        <w:rPr/>
      </w:pPr>
      <w:r>
        <w:rPr>
          <w:rFonts w:ascii="Calibri" w:hAnsi="Calibri"/>
          <w:b/>
          <w:i w:val="false"/>
          <w:color w:val="17365D"/>
          <w:sz w:val="20"/>
        </w:rPr>
        <w:t xml:space="preserve">• </w:t>
      </w:r>
      <w:r>
        <w:rPr>
          <w:rFonts w:ascii="Calibri" w:hAnsi="Calibri"/>
          <w:b w:val="false"/>
          <w:i w:val="false"/>
          <w:color w:val="000000"/>
          <w:sz w:val="20"/>
        </w:rPr>
        <w:t>Vyplněnou přihlášku odešlete na kkchomutov@seznam.cz.</w:t>
      </w:r>
    </w:p>
    <w:p>
      <w:pPr>
        <w:pStyle w:val="Normal"/>
        <w:spacing w:lineRule="auto" w:line="240" w:before="0" w:after="16"/>
        <w:ind w:hanging="159" w:left="255"/>
        <w:rPr/>
      </w:pPr>
      <w:r>
        <w:rPr>
          <w:rFonts w:ascii="Calibri" w:hAnsi="Calibri"/>
          <w:b/>
          <w:i w:val="false"/>
          <w:color w:val="17365D"/>
          <w:sz w:val="20"/>
        </w:rPr>
        <w:t xml:space="preserve">• </w:t>
      </w:r>
      <w:r>
        <w:rPr>
          <w:rFonts w:ascii="Calibri" w:hAnsi="Calibri"/>
          <w:b w:val="false"/>
          <w:i w:val="false"/>
          <w:color w:val="000000"/>
          <w:sz w:val="20"/>
        </w:rPr>
        <w:t>Po přijetí platby a přihlášky jste zařazeni do kurzu.</w:t>
      </w:r>
    </w:p>
    <w:p>
      <w:pPr>
        <w:pStyle w:val="Normal"/>
        <w:keepNext w:val="true"/>
        <w:spacing w:lineRule="auto" w:line="240" w:before="120" w:after="40"/>
        <w:rPr/>
      </w:pPr>
      <w:r>
        <w:rPr>
          <w:rFonts w:ascii="Calibri" w:hAnsi="Calibri"/>
          <w:b/>
          <w:i w:val="false"/>
          <w:color w:val="17365D"/>
          <w:sz w:val="24"/>
        </w:rPr>
        <w:t>POTŘEBNÉ VYBAVENÍ NA LEKCI</w:t>
      </w:r>
    </w:p>
    <w:tbl>
      <w:tblPr>
        <w:tblW w:w="9638" w:type="dxa"/>
        <w:jc w:val="center"/>
        <w:tblInd w:w="0" w:type="dxa"/>
        <w:tblLayout w:type="fixed"/>
        <w:tblCellMar>
          <w:top w:w="10" w:type="dxa"/>
          <w:left w:w="40" w:type="dxa"/>
          <w:bottom w:w="10" w:type="dxa"/>
          <w:right w:w="40" w:type="dxa"/>
        </w:tblCellMar>
        <w:tblLook w:val="04a0" w:firstRow="1" w:noVBand="1" w:lastRow="0" w:firstColumn="1" w:lastColumn="0" w:noHBand="0"/>
      </w:tblPr>
      <w:tblGrid>
        <w:gridCol w:w="4819"/>
        <w:gridCol w:w="4819"/>
      </w:tblGrid>
      <w:tr>
        <w:trPr/>
        <w:tc>
          <w:tcPr>
            <w:tcW w:w="4819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Calibri" w:hAnsi="Calibri"/>
                <w:b w:val="false"/>
                <w:i w:val="false"/>
                <w:color w:val="000000"/>
                <w:sz w:val="19"/>
              </w:rPr>
              <w:t xml:space="preserve">• </w:t>
            </w:r>
            <w:r>
              <w:rPr>
                <w:rFonts w:ascii="Calibri" w:hAnsi="Calibri"/>
                <w:b w:val="false"/>
                <w:i w:val="false"/>
                <w:color w:val="000000"/>
                <w:sz w:val="19"/>
              </w:rPr>
              <w:t>Oblečení – teplejší, ale takové, abyste se mohli volně pohybovat</w:t>
            </w:r>
          </w:p>
        </w:tc>
        <w:tc>
          <w:tcPr>
            <w:tcW w:w="4819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Calibri" w:hAnsi="Calibri"/>
                <w:b w:val="false"/>
                <w:i w:val="false"/>
                <w:color w:val="000000"/>
                <w:sz w:val="19"/>
              </w:rPr>
              <w:t xml:space="preserve">• </w:t>
            </w:r>
            <w:r>
              <w:rPr>
                <w:rFonts w:ascii="Calibri" w:hAnsi="Calibri"/>
                <w:b w:val="false"/>
                <w:i w:val="false"/>
                <w:color w:val="000000"/>
                <w:sz w:val="19"/>
              </w:rPr>
              <w:t>Rukavice</w:t>
            </w:r>
          </w:p>
        </w:tc>
      </w:tr>
      <w:tr>
        <w:trPr/>
        <w:tc>
          <w:tcPr>
            <w:tcW w:w="4819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Calibri" w:hAnsi="Calibri"/>
                <w:b w:val="false"/>
                <w:i w:val="false"/>
                <w:color w:val="000000"/>
                <w:sz w:val="19"/>
              </w:rPr>
              <w:t xml:space="preserve">• </w:t>
            </w:r>
            <w:r>
              <w:rPr>
                <w:rFonts w:ascii="Calibri" w:hAnsi="Calibri"/>
                <w:b w:val="false"/>
                <w:i w:val="false"/>
                <w:color w:val="000000"/>
                <w:sz w:val="19"/>
              </w:rPr>
              <w:t>Helma, chrániče – začátečníci</w:t>
            </w:r>
          </w:p>
        </w:tc>
        <w:tc>
          <w:tcPr>
            <w:tcW w:w="4819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Calibri" w:hAnsi="Calibri"/>
                <w:b w:val="false"/>
                <w:i w:val="false"/>
                <w:color w:val="000000"/>
                <w:sz w:val="19"/>
              </w:rPr>
              <w:t xml:space="preserve">• </w:t>
            </w:r>
            <w:r>
              <w:rPr>
                <w:rFonts w:ascii="Calibri" w:hAnsi="Calibri"/>
                <w:b w:val="false"/>
                <w:i w:val="false"/>
                <w:color w:val="000000"/>
                <w:sz w:val="19"/>
              </w:rPr>
              <w:t>Nabroušené brusle</w:t>
            </w:r>
          </w:p>
        </w:tc>
      </w:tr>
      <w:tr>
        <w:trPr/>
        <w:tc>
          <w:tcPr>
            <w:tcW w:w="4819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Calibri" w:hAnsi="Calibri"/>
                <w:b w:val="false"/>
                <w:i w:val="false"/>
                <w:color w:val="000000"/>
                <w:sz w:val="19"/>
              </w:rPr>
              <w:t xml:space="preserve">• </w:t>
            </w:r>
            <w:r>
              <w:rPr>
                <w:rFonts w:ascii="Calibri" w:hAnsi="Calibri"/>
                <w:b w:val="false"/>
                <w:i w:val="false"/>
                <w:color w:val="000000"/>
                <w:sz w:val="19"/>
              </w:rPr>
              <w:t>Láhev s pitím</w:t>
            </w:r>
          </w:p>
        </w:tc>
        <w:tc>
          <w:tcPr>
            <w:tcW w:w="4819" w:type="dxa"/>
            <w:tcBorders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Calibri" w:hAnsi="Calibri"/>
                <w:b w:val="false"/>
                <w:i w:val="false"/>
                <w:color w:val="000000"/>
                <w:sz w:val="19"/>
              </w:rPr>
              <w:t xml:space="preserve">• </w:t>
            </w:r>
            <w:r>
              <w:rPr>
                <w:rFonts w:ascii="Calibri" w:hAnsi="Calibri"/>
                <w:b w:val="false"/>
                <w:i w:val="false"/>
                <w:color w:val="000000"/>
                <w:sz w:val="19"/>
              </w:rPr>
              <w:t>Dobrá nálada</w:t>
            </w:r>
          </w:p>
        </w:tc>
      </w:tr>
    </w:tbl>
    <w:p>
      <w:pPr>
        <w:pStyle w:val="Normal"/>
        <w:spacing w:lineRule="auto" w:line="240" w:before="60" w:after="60"/>
        <w:jc w:val="center"/>
        <w:rPr/>
      </w:pPr>
      <w:r>
        <w:rPr>
          <w:rFonts w:ascii="Calibri" w:hAnsi="Calibri"/>
          <w:b w:val="false"/>
          <w:i/>
          <w:color w:val="000000"/>
          <w:sz w:val="19"/>
        </w:rPr>
        <w:t>Kurz podporuje zdravý pohyb, nová přátelství, rozvoj dovedností a skvělou zábavu.</w:t>
      </w:r>
    </w:p>
    <w:p>
      <w:pPr>
        <w:pStyle w:val="Normal"/>
        <w:spacing w:lineRule="auto" w:line="240" w:before="0" w:after="120"/>
        <w:jc w:val="center"/>
        <w:rPr/>
      </w:pPr>
      <w:r>
        <w:rPr>
          <w:rFonts w:ascii="Calibri" w:hAnsi="Calibri"/>
          <w:b/>
          <w:i w:val="false"/>
          <w:color w:val="17365D"/>
          <w:sz w:val="19"/>
        </w:rPr>
        <w:t>Více informací: www.kkchomutov.cz   |   Kontakt: kkchomutov@seznam.cz</w:t>
      </w:r>
    </w:p>
    <w:p>
      <w:pPr>
        <w:pStyle w:val="Normal"/>
        <w:spacing w:lineRule="auto" w:line="240" w:before="100" w:after="20"/>
        <w:rPr/>
      </w:pPr>
      <w:r>
        <w:rPr>
          <w:rFonts w:ascii="Calibri" w:hAnsi="Calibri"/>
          <w:b w:val="false"/>
          <w:sz w:val="18"/>
        </w:rPr>
        <w:t>V ……………………… dne ………………………</w:t>
      </w:r>
    </w:p>
    <w:p>
      <w:pPr>
        <w:pStyle w:val="Normal"/>
        <w:spacing w:lineRule="auto" w:line="240" w:before="40" w:after="0"/>
        <w:rPr/>
      </w:pPr>
      <w:r>
        <w:rPr>
          <w:rFonts w:ascii="Calibri" w:hAnsi="Calibri"/>
          <w:b w:val="false"/>
          <w:sz w:val="18"/>
        </w:rPr>
        <w:t>…………………………………………………………………………</w:t>
      </w:r>
    </w:p>
    <w:p>
      <w:pPr>
        <w:pStyle w:val="Normal"/>
        <w:spacing w:lineRule="auto" w:line="240" w:before="0" w:after="80"/>
        <w:rPr/>
      </w:pPr>
      <w:r>
        <w:rPr>
          <w:rFonts w:ascii="Calibri" w:hAnsi="Calibri"/>
          <w:b w:val="false"/>
          <w:sz w:val="18"/>
        </w:rPr>
        <w:t>Podpis žadatele/zákonného zástupce žadatele</w:t>
      </w:r>
    </w:p>
    <w:p>
      <w:pPr>
        <w:pStyle w:val="Normal"/>
        <w:spacing w:lineRule="auto" w:line="240" w:before="40" w:after="40"/>
        <w:rPr/>
      </w:pPr>
      <w:r>
        <w:rPr>
          <w:rFonts w:ascii="Calibri" w:hAnsi="Calibri"/>
          <w:b w:val="false"/>
          <w:sz w:val="18"/>
        </w:rPr>
        <w:t>Přihláška schválena/neschválena dne: ………………………</w:t>
      </w:r>
    </w:p>
    <w:p>
      <w:pPr>
        <w:pStyle w:val="Normal"/>
        <w:spacing w:lineRule="auto" w:line="240" w:before="20" w:after="0"/>
        <w:rPr/>
      </w:pPr>
      <w:r>
        <w:rPr>
          <w:rFonts w:ascii="Calibri" w:hAnsi="Calibri"/>
          <w:b w:val="false"/>
          <w:sz w:val="18"/>
        </w:rPr>
        <w:t>…………………………………………………………………………</w:t>
      </w:r>
    </w:p>
    <w:p>
      <w:pPr>
        <w:pStyle w:val="Normal"/>
        <w:spacing w:lineRule="auto" w:line="240" w:before="0" w:after="0"/>
        <w:rPr/>
      </w:pPr>
      <w:r>
        <w:rPr>
          <w:rFonts w:ascii="Calibri" w:hAnsi="Calibri"/>
          <w:b w:val="false"/>
          <w:sz w:val="18"/>
        </w:rPr>
        <w:t>Podpis člena předsednictva spolku</w:t>
      </w:r>
    </w:p>
    <w:sectPr>
      <w:type w:val="nextPage"/>
      <w:pgSz w:w="11906" w:h="16838"/>
      <w:pgMar w:left="1134" w:right="1134" w:gutter="0" w:header="0" w:top="1134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swiss"/>
    <w:pitch w:val="variable"/>
  </w:font>
  <w:font w:name="Tahoma">
    <w:charset w:val="ee"/>
    <w:family w:val="swiss"/>
    <w:pitch w:val="variable"/>
  </w:font>
  <w:font w:name="Calibri"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zh-CN" w:bidi="ar-SA"/>
    </w:rPr>
  </w:style>
  <w:style w:type="character" w:styleId="Standardnpsmoodstavce">
    <w:name w:val="Standardní písmo odstavce"/>
    <w:qFormat/>
    <w:rPr/>
  </w:style>
  <w:style w:type="character" w:styleId="Standardnpsmoodstavce1">
    <w:name w:val="Standardní písmo odstavce1"/>
    <w:qFormat/>
    <w:rPr/>
  </w:style>
  <w:style w:type="character" w:styleId="ZhlavChar">
    <w:name w:val="Záhlaví Char"/>
    <w:qFormat/>
    <w:rPr>
      <w:sz w:val="24"/>
      <w:szCs w:val="24"/>
    </w:rPr>
  </w:style>
  <w:style w:type="character" w:styleId="ZpatChar">
    <w:name w:val="Zápatí Char"/>
    <w:qFormat/>
    <w:rPr>
      <w:sz w:val="24"/>
      <w:szCs w:val="24"/>
    </w:rPr>
  </w:style>
  <w:style w:type="character" w:styleId="Hyperlink">
    <w:name w:val="Hyperlink"/>
    <w:rPr>
      <w:color w:val="0000FF"/>
      <w:u w:val="single"/>
    </w:rPr>
  </w:style>
  <w:style w:type="character" w:styleId="Nevyeenzmnka">
    <w:name w:val="Nevyřešená zmínka"/>
    <w:qFormat/>
    <w:rPr>
      <w:color w:val="605E5C"/>
      <w:shd w:fill="E1DFDD" w:val="clear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ohit Devanagari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itulek">
    <w:name w:val="Titulek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adpisvelk">
    <w:name w:val="nadpis velký"/>
    <w:basedOn w:val="Normal"/>
    <w:qFormat/>
    <w:pPr>
      <w:spacing w:before="280" w:after="280"/>
    </w:pPr>
    <w:rPr>
      <w:rFonts w:cs="Arial"/>
      <w:b/>
      <w:bCs/>
      <w:color w:val="000000"/>
      <w:sz w:val="40"/>
    </w:rPr>
  </w:style>
  <w:style w:type="paragraph" w:styleId="Nadpiskapitoly-dipl">
    <w:name w:val="Nadpis kapitoly - dipl"/>
    <w:basedOn w:val="Normal"/>
    <w:qFormat/>
    <w:pPr>
      <w:spacing w:lineRule="auto" w:line="360"/>
      <w:ind w:hanging="0" w:left="1985" w:right="1134"/>
    </w:pPr>
    <w:rPr>
      <w:rFonts w:ascii="Arial" w:hAnsi="Arial" w:cs="Arial"/>
      <w:sz w:val="32"/>
    </w:rPr>
  </w:style>
  <w:style w:type="paragraph" w:styleId="textdiplomka">
    <w:name w:val="text diplomka"/>
    <w:basedOn w:val="Normal"/>
    <w:qFormat/>
    <w:pPr>
      <w:spacing w:lineRule="auto" w:line="360"/>
      <w:ind w:hanging="0" w:left="1985" w:right="1134"/>
    </w:pPr>
    <w:rPr/>
  </w:style>
  <w:style w:type="paragraph" w:styleId="Textbubliny">
    <w:name w:val="Text bubliny"/>
    <w:basedOn w:val="Normal"/>
    <w:qFormat/>
    <w:pPr/>
    <w:rPr>
      <w:rFonts w:ascii="Tahoma" w:hAnsi="Tahoma" w:cs="Tahoma"/>
      <w:sz w:val="16"/>
      <w:szCs w:val="16"/>
    </w:rPr>
  </w:style>
  <w:style w:type="paragraph" w:styleId="Zhlavazpatuser">
    <w:name w:val="Záhlaví a zápatí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Zhlavazpat">
    <w:name w:val="Záhlaví a zápatí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Normlnweb">
    <w:name w:val="Normální (web)"/>
    <w:basedOn w:val="Normal"/>
    <w:qFormat/>
    <w:pPr>
      <w:spacing w:before="280" w:after="280"/>
    </w:pPr>
    <w:rPr/>
  </w:style>
  <w:style w:type="paragraph" w:styleId="Obsahtabulkyuser">
    <w:name w:val="Obsah tabulky (user)"/>
    <w:basedOn w:val="Normal"/>
    <w:qFormat/>
    <w:pPr>
      <w:widowControl w:val="false"/>
      <w:suppressLineNumbers/>
    </w:pPr>
    <w:rPr/>
  </w:style>
  <w:style w:type="paragraph" w:styleId="Nadpistabulkyuser">
    <w:name w:val="Nadpis tabulky (user)"/>
    <w:basedOn w:val="Obsahtabulkyuser"/>
    <w:qFormat/>
    <w:pPr>
      <w:suppressLineNumbers/>
      <w:jc w:val="center"/>
    </w:pPr>
    <w:rPr>
      <w:b/>
      <w:bCs/>
    </w:rPr>
  </w:style>
  <w:style w:type="paragraph" w:styleId="Obsahtabulky">
    <w:name w:val="Obsah tabulky"/>
    <w:basedOn w:val="Normal"/>
    <w:qFormat/>
    <w:pPr>
      <w:widowControl w:val="false"/>
      <w:suppressLineNumbers/>
    </w:pPr>
    <w:rPr/>
  </w:style>
  <w:style w:type="paragraph" w:styleId="Nadpistabulky">
    <w:name w:val="Nadpis tabulky"/>
    <w:basedOn w:val="Obsahtabulky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LibreOffice/26.2.6.3$Windows_X86_64 LibreOffice_project/8221e31b3ac356a1623c672912a3d2b492f7e3d1</Application>
  <AppVersion>15.0000</AppVersion>
  <Pages>2</Pages>
  <Words>412</Words>
  <Characters>2622</Characters>
  <CharactersWithSpaces>2991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2026-09-03T05:26:00Z</dcterms:created>
  <dc:creator>Petra</dc:creator>
  <dc:description/>
  <dc:language>en-US</dc:language>
  <cp:lastModifiedBy/>
  <cp:lastPrinted>2024-01-15T16:18:00Z</cp:lastPrinted>
  <dcterms:modified xsi:type="dcterms:W3CDTF">2026-10-07T11:56:23Z</dcterms:modified>
  <cp:revision>14</cp:revision>
  <dc:subject/>
  <dc:title>Přihláška k řádnému členství ve sdružení Chov koní Tasov 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